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CE65DF">
              <w:rPr>
                <w:rFonts w:ascii="Arial" w:hAnsi="Arial" w:cs="Arial"/>
                <w:sz w:val="20"/>
                <w:lang w:val="fr-FR"/>
              </w:rPr>
              <w:t>Certificatieschema(‘s)</w:t>
            </w:r>
          </w:p>
        </w:tc>
        <w:tc>
          <w:tcPr>
            <w:tcW w:w="7087" w:type="dxa"/>
          </w:tcPr>
          <w:p w14:paraId="065E5E11" w14:textId="2D1CD440" w:rsidR="007F2526" w:rsidRPr="00CE65DF" w:rsidRDefault="00FD1263" w:rsidP="00FD1263">
            <w:pPr>
              <w:ind w:left="1978" w:hanging="19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</w:t>
            </w:r>
            <w:r w:rsidR="00006A5E" w:rsidRPr="00CE65DF">
              <w:rPr>
                <w:rFonts w:ascii="Arial" w:hAnsi="Arial" w:cs="Arial"/>
              </w:rPr>
              <w:t xml:space="preserve">SIKB </w:t>
            </w:r>
            <w:r w:rsidR="00D82708">
              <w:rPr>
                <w:rFonts w:ascii="Arial" w:hAnsi="Arial" w:cs="Arial"/>
              </w:rPr>
              <w:t>2</w:t>
            </w:r>
            <w:r w:rsidR="00006A5E" w:rsidRPr="00CE65DF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D82708" w:rsidRPr="00D82708">
              <w:rPr>
                <w:rFonts w:ascii="Arial" w:hAnsi="Arial" w:cs="Arial"/>
              </w:rPr>
              <w:t>Veldwerk bij milieuhygiënisch bodem- en waterbodemonderzoek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</w:p>
        </w:tc>
        <w:tc>
          <w:tcPr>
            <w:tcW w:w="7087" w:type="dxa"/>
          </w:tcPr>
          <w:p w14:paraId="09183AA9" w14:textId="12EE6977" w:rsidR="009A6A05" w:rsidRPr="00CE65DF" w:rsidRDefault="006F019F" w:rsidP="00696BB8">
            <w:pPr>
              <w:rPr>
                <w:rFonts w:ascii="Arial" w:hAnsi="Arial" w:cs="Arial"/>
              </w:rPr>
            </w:pPr>
            <w:r w:rsidRPr="006F019F">
              <w:rPr>
                <w:rFonts w:ascii="Arial" w:hAnsi="Arial" w:cs="Arial"/>
              </w:rPr>
              <w:t>Veldwerk bij milieuhygiënisch bodem- en waterbodemonderzoek</w:t>
            </w:r>
            <w:r w:rsidR="00CC5D00" w:rsidRPr="00CE65DF">
              <w:rPr>
                <w:rFonts w:ascii="Arial" w:hAnsi="Arial" w:cs="Arial"/>
              </w:rPr>
              <w:t xml:space="preserve">, versie </w:t>
            </w:r>
            <w:r w:rsidR="007A7CFE">
              <w:rPr>
                <w:rFonts w:ascii="Arial" w:hAnsi="Arial" w:cs="Arial"/>
              </w:rPr>
              <w:t>7</w:t>
            </w:r>
            <w:r w:rsidR="00CC5D00" w:rsidRPr="00CE65DF">
              <w:rPr>
                <w:rFonts w:ascii="Arial" w:hAnsi="Arial" w:cs="Arial"/>
              </w:rPr>
              <w:t>.0 d.d</w:t>
            </w:r>
            <w:r w:rsidR="00FD1263">
              <w:rPr>
                <w:rFonts w:ascii="Arial" w:hAnsi="Arial" w:cs="Arial"/>
              </w:rPr>
              <w:t>.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 w:rsidR="007A7CFE">
              <w:rPr>
                <w:rFonts w:ascii="Arial" w:hAnsi="Arial" w:cs="Arial"/>
              </w:rPr>
              <w:t>7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 w:rsidR="007A7CFE">
              <w:rPr>
                <w:rFonts w:ascii="Arial" w:hAnsi="Arial" w:cs="Arial"/>
              </w:rPr>
              <w:t>maart</w:t>
            </w:r>
            <w:r w:rsidR="00C04F18" w:rsidRPr="00CE65DF">
              <w:rPr>
                <w:rFonts w:ascii="Arial" w:hAnsi="Arial" w:cs="Arial"/>
              </w:rPr>
              <w:t xml:space="preserve"> </w:t>
            </w:r>
            <w:r w:rsidR="00CC5D00" w:rsidRPr="00CE65DF">
              <w:rPr>
                <w:rFonts w:ascii="Arial" w:hAnsi="Arial" w:cs="Arial"/>
              </w:rPr>
              <w:t>20</w:t>
            </w:r>
            <w:r w:rsidR="007A7CFE">
              <w:rPr>
                <w:rFonts w:ascii="Arial" w:hAnsi="Arial" w:cs="Arial"/>
              </w:rPr>
              <w:t>22</w:t>
            </w:r>
          </w:p>
          <w:p w14:paraId="6530BBE9" w14:textId="19A5C000" w:rsidR="00CC5D00" w:rsidRPr="00CE65DF" w:rsidRDefault="00CC5D00" w:rsidP="00696BB8">
            <w:pPr>
              <w:rPr>
                <w:rFonts w:ascii="Arial" w:hAnsi="Arial" w:cs="Arial"/>
              </w:rPr>
            </w:pPr>
          </w:p>
          <w:p w14:paraId="06E9E9CB" w14:textId="77777777" w:rsidR="00FD1263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Inclusief</w:t>
            </w:r>
            <w:r w:rsidR="00FD1263">
              <w:rPr>
                <w:rFonts w:ascii="Arial" w:hAnsi="Arial" w:cs="Arial"/>
              </w:rPr>
              <w:t>:</w:t>
            </w:r>
          </w:p>
          <w:p w14:paraId="31C65B3C" w14:textId="03B56FC3" w:rsidR="00FD1263" w:rsidRDefault="00FD1263" w:rsidP="00214E86">
            <w:pPr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C5D00" w:rsidRPr="00CE65DF">
              <w:rPr>
                <w:rFonts w:ascii="Arial" w:hAnsi="Arial" w:cs="Arial"/>
              </w:rPr>
              <w:t xml:space="preserve">rotocol </w:t>
            </w:r>
            <w:r w:rsidR="00D82708">
              <w:rPr>
                <w:rFonts w:ascii="Arial" w:hAnsi="Arial" w:cs="Arial"/>
              </w:rPr>
              <w:t>2</w:t>
            </w:r>
            <w:r w:rsidR="00CC5D00" w:rsidRPr="00CE65DF">
              <w:rPr>
                <w:rFonts w:ascii="Arial" w:hAnsi="Arial" w:cs="Arial"/>
              </w:rPr>
              <w:t>001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4B72B3" w:rsidRPr="004B72B3">
              <w:rPr>
                <w:rFonts w:ascii="Arial" w:hAnsi="Arial" w:cs="Arial"/>
              </w:rPr>
              <w:t>Plaatsen van handboringen en peilbuizen, maken van</w:t>
            </w:r>
            <w:r w:rsidR="004B72B3">
              <w:rPr>
                <w:rFonts w:ascii="Arial" w:hAnsi="Arial" w:cs="Arial"/>
              </w:rPr>
              <w:t xml:space="preserve"> </w:t>
            </w:r>
            <w:r w:rsidR="004B72B3" w:rsidRPr="004B72B3">
              <w:rPr>
                <w:rFonts w:ascii="Arial" w:hAnsi="Arial" w:cs="Arial"/>
              </w:rPr>
              <w:t>boorbeschrijvingen</w:t>
            </w:r>
            <w:r w:rsidR="007A7CFE">
              <w:rPr>
                <w:rFonts w:ascii="Arial" w:hAnsi="Arial" w:cs="Arial"/>
              </w:rPr>
              <w:t xml:space="preserve"> en</w:t>
            </w:r>
            <w:r w:rsidR="004B72B3">
              <w:rPr>
                <w:rFonts w:ascii="Arial" w:hAnsi="Arial" w:cs="Arial"/>
              </w:rPr>
              <w:t xml:space="preserve"> </w:t>
            </w:r>
            <w:r w:rsidR="004B72B3" w:rsidRPr="004B72B3">
              <w:rPr>
                <w:rFonts w:ascii="Arial" w:hAnsi="Arial" w:cs="Arial"/>
              </w:rPr>
              <w:t>nemen van grondmonsters</w:t>
            </w:r>
          </w:p>
          <w:p w14:paraId="06C37820" w14:textId="0DEA9ADE" w:rsidR="00CC5D00" w:rsidRPr="00CE65DF" w:rsidRDefault="00FD1263" w:rsidP="00214E86">
            <w:pPr>
              <w:ind w:left="1411" w:hanging="1411"/>
              <w:rPr>
                <w:rFonts w:ascii="Arial" w:hAnsi="Arial" w:cs="Arial"/>
              </w:rPr>
            </w:pPr>
            <w:r w:rsidRPr="00FD1263">
              <w:rPr>
                <w:rFonts w:ascii="Arial" w:hAnsi="Arial" w:cs="Arial"/>
              </w:rPr>
              <w:t xml:space="preserve">Protocol </w:t>
            </w:r>
            <w:r w:rsidR="00D82708">
              <w:rPr>
                <w:rFonts w:ascii="Arial" w:hAnsi="Arial" w:cs="Arial"/>
              </w:rPr>
              <w:t>2</w:t>
            </w:r>
            <w:r w:rsidRPr="00FD1263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2:</w:t>
            </w:r>
            <w:r>
              <w:rPr>
                <w:rFonts w:ascii="Arial" w:hAnsi="Arial" w:cs="Arial"/>
              </w:rPr>
              <w:tab/>
            </w:r>
            <w:r w:rsidR="006700CB" w:rsidRPr="006700CB">
              <w:rPr>
                <w:rFonts w:ascii="Arial" w:hAnsi="Arial" w:cs="Arial"/>
              </w:rPr>
              <w:t>Het nemen van</w:t>
            </w:r>
            <w:r w:rsidR="006700CB">
              <w:rPr>
                <w:rFonts w:ascii="Arial" w:hAnsi="Arial" w:cs="Arial"/>
              </w:rPr>
              <w:t xml:space="preserve"> </w:t>
            </w:r>
            <w:r w:rsidR="006700CB" w:rsidRPr="006700CB">
              <w:rPr>
                <w:rFonts w:ascii="Arial" w:hAnsi="Arial" w:cs="Arial"/>
              </w:rPr>
              <w:t>grondwatermonsters</w:t>
            </w:r>
          </w:p>
          <w:p w14:paraId="08258A71" w14:textId="7C43E70C" w:rsidR="00FD1263" w:rsidRPr="00B4609C" w:rsidRDefault="00FD1263" w:rsidP="00214E86">
            <w:pPr>
              <w:ind w:left="1411" w:hanging="1411"/>
              <w:rPr>
                <w:rFonts w:ascii="Arial" w:hAnsi="Arial" w:cs="Arial"/>
              </w:rPr>
            </w:pPr>
            <w:r w:rsidRPr="00B4609C">
              <w:rPr>
                <w:rFonts w:ascii="Arial" w:hAnsi="Arial" w:cs="Arial"/>
              </w:rPr>
              <w:t xml:space="preserve">Protocol </w:t>
            </w:r>
            <w:r w:rsidR="00D82708" w:rsidRPr="00B4609C">
              <w:rPr>
                <w:rFonts w:ascii="Arial" w:hAnsi="Arial" w:cs="Arial"/>
              </w:rPr>
              <w:t>2</w:t>
            </w:r>
            <w:r w:rsidRPr="00B4609C">
              <w:rPr>
                <w:rFonts w:ascii="Arial" w:hAnsi="Arial" w:cs="Arial"/>
              </w:rPr>
              <w:t>003:</w:t>
            </w:r>
            <w:r w:rsidRPr="00B4609C">
              <w:rPr>
                <w:rFonts w:ascii="Arial" w:hAnsi="Arial" w:cs="Arial"/>
              </w:rPr>
              <w:tab/>
            </w:r>
            <w:r w:rsidR="006700CB" w:rsidRPr="006700CB">
              <w:rPr>
                <w:rFonts w:ascii="Arial" w:hAnsi="Arial" w:cs="Arial"/>
              </w:rPr>
              <w:t>V</w:t>
            </w:r>
            <w:r w:rsidR="006700CB" w:rsidRPr="00B4609C">
              <w:rPr>
                <w:rFonts w:ascii="Arial" w:hAnsi="Arial" w:cs="Arial"/>
              </w:rPr>
              <w:t>eldwerk bij milieuhygiënisch waterbodemonderzoek</w:t>
            </w:r>
          </w:p>
          <w:p w14:paraId="065E5E14" w14:textId="5403C499" w:rsidR="00CC5D00" w:rsidRPr="00CE65DF" w:rsidRDefault="00FD1263" w:rsidP="00214E86">
            <w:pPr>
              <w:ind w:left="1411" w:hanging="1411"/>
              <w:rPr>
                <w:rFonts w:ascii="Arial" w:hAnsi="Arial" w:cs="Arial"/>
              </w:rPr>
            </w:pPr>
            <w:r w:rsidRPr="00FD1263">
              <w:rPr>
                <w:rFonts w:ascii="Arial" w:hAnsi="Arial" w:cs="Arial"/>
              </w:rPr>
              <w:t xml:space="preserve">Protocol </w:t>
            </w:r>
            <w:r w:rsidR="00D82708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6700CB" w:rsidRPr="006700CB">
              <w:rPr>
                <w:rFonts w:ascii="Arial" w:hAnsi="Arial" w:cs="Arial"/>
              </w:rPr>
              <w:t>Maaiveldinspectie en</w:t>
            </w:r>
            <w:r w:rsidR="006700CB">
              <w:rPr>
                <w:rFonts w:ascii="Arial" w:hAnsi="Arial" w:cs="Arial"/>
              </w:rPr>
              <w:t xml:space="preserve"> </w:t>
            </w:r>
            <w:r w:rsidR="006700CB" w:rsidRPr="006700CB">
              <w:rPr>
                <w:rFonts w:ascii="Arial" w:hAnsi="Arial" w:cs="Arial"/>
              </w:rPr>
              <w:t>monsterneming van asbest</w:t>
            </w:r>
            <w:r w:rsidR="006700CB">
              <w:rPr>
                <w:rFonts w:ascii="Arial" w:hAnsi="Arial" w:cs="Arial"/>
              </w:rPr>
              <w:t xml:space="preserve"> </w:t>
            </w:r>
            <w:r w:rsidR="006700CB" w:rsidRPr="006700CB">
              <w:rPr>
                <w:rFonts w:ascii="Arial" w:hAnsi="Arial" w:cs="Arial"/>
              </w:rPr>
              <w:t>in bodem</w:t>
            </w:r>
          </w:p>
        </w:tc>
      </w:tr>
      <w:tr w:rsidR="00CB2EFC" w:rsidRPr="00F73494" w14:paraId="065E5E18" w14:textId="77777777" w:rsidTr="342A6AD7">
        <w:tc>
          <w:tcPr>
            <w:tcW w:w="2622" w:type="dxa"/>
          </w:tcPr>
          <w:p w14:paraId="065E5E16" w14:textId="77777777" w:rsidR="00CB2EFC" w:rsidRPr="00F7349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F73494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F73494" w:rsidRDefault="131A09EE" w:rsidP="131A09EE">
            <w:pPr>
              <w:rPr>
                <w:rFonts w:ascii="Arial" w:hAnsi="Arial" w:cs="Arial"/>
              </w:rPr>
            </w:pPr>
            <w:r w:rsidRPr="00F73494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F73494" w:rsidRDefault="009A6A05">
      <w:pPr>
        <w:rPr>
          <w:rFonts w:ascii="Arial" w:hAnsi="Arial" w:cs="Arial"/>
        </w:rPr>
      </w:pPr>
    </w:p>
    <w:p w14:paraId="065E5E1B" w14:textId="77777777" w:rsidR="00696BB8" w:rsidRPr="00F73494" w:rsidRDefault="00696BB8" w:rsidP="009A6A05">
      <w:pPr>
        <w:rPr>
          <w:rFonts w:ascii="Arial" w:hAnsi="Arial" w:cs="Arial"/>
        </w:rPr>
      </w:pPr>
    </w:p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F73494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F73494" w:rsidRDefault="006A76BC" w:rsidP="00080FF0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F73494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0737AAE0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SIKB </w:t>
            </w:r>
            <w:r w:rsidR="00D82708"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F73494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F73494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49EEA81B" w14:textId="77777777" w:rsidR="006A76BC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Eisen aan de uitvoering / </w:t>
            </w:r>
            <w:r w:rsidR="00FD1263" w:rsidRPr="00F73494">
              <w:rPr>
                <w:rFonts w:asciiTheme="minorHAnsi" w:hAnsiTheme="minorHAnsi" w:cstheme="minorHAnsi"/>
                <w:sz w:val="18"/>
                <w:szCs w:val="18"/>
              </w:rPr>
              <w:t>Alternatieve werkwijze</w:t>
            </w:r>
            <w:r w:rsidR="00F80E73" w:rsidRPr="00F7349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  <w:p w14:paraId="03A6B6F3" w14:textId="77777777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Opdrachtvorming met de opdrachtgever</w:t>
            </w:r>
          </w:p>
          <w:p w14:paraId="084EAF26" w14:textId="77777777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Veldwerk – primair proces</w:t>
            </w:r>
          </w:p>
          <w:p w14:paraId="5108A079" w14:textId="77777777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Veldwerk – Werkzaamheden op een veldwerklocatie</w:t>
            </w:r>
          </w:p>
          <w:p w14:paraId="065E5E46" w14:textId="4E554D3C" w:rsidR="00C849FE" w:rsidRPr="00F73494" w:rsidRDefault="00C849FE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Veldwerkverslag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D6631F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F7CC759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CF8EFA6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42FF17E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0E503895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259049F0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FF48A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53C8C60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FB9CE6E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D9AEB55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6B42FB43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Pr="00F73494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5CE32" w14:textId="77777777" w:rsidR="00F875D0" w:rsidRPr="00F73494" w:rsidRDefault="00F875D0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ECED51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12CEC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716742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9" w14:textId="1A451CDF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5" w14:textId="77777777" w:rsidTr="003E57DB">
        <w:tc>
          <w:tcPr>
            <w:tcW w:w="4815" w:type="dxa"/>
          </w:tcPr>
          <w:p w14:paraId="2E04E32E" w14:textId="77777777" w:rsidR="006A76BC" w:rsidRPr="00F73494" w:rsidRDefault="006A76BC" w:rsidP="003E57DB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7A3720FD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Kwaliteitsmanagementsysteem</w:t>
            </w:r>
          </w:p>
          <w:p w14:paraId="22E6E47B" w14:textId="77777777" w:rsidR="00C849FE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Organisatie en vakbekwaamheid</w:t>
            </w:r>
          </w:p>
          <w:p w14:paraId="5F23CE64" w14:textId="2E212883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96F98">
              <w:rPr>
                <w:rFonts w:asciiTheme="minorHAnsi" w:hAnsiTheme="minorHAnsi" w:cstheme="minorHAnsi"/>
                <w:sz w:val="18"/>
                <w:szCs w:val="18"/>
              </w:rPr>
              <w:t>Functies</w:t>
            </w:r>
          </w:p>
          <w:p w14:paraId="4E7C3BCC" w14:textId="385142FE" w:rsidR="006A76BC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96F98">
              <w:rPr>
                <w:rFonts w:asciiTheme="minorHAnsi" w:hAnsiTheme="minorHAnsi" w:cstheme="minorHAnsi"/>
                <w:sz w:val="18"/>
                <w:szCs w:val="18"/>
              </w:rPr>
              <w:t>Eisen aan competenties</w:t>
            </w:r>
          </w:p>
          <w:p w14:paraId="29BE735B" w14:textId="7D088282" w:rsidR="00C849FE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737C9">
              <w:rPr>
                <w:rFonts w:asciiTheme="minorHAnsi" w:hAnsiTheme="minorHAnsi" w:cstheme="minorHAnsi"/>
                <w:sz w:val="18"/>
                <w:szCs w:val="18"/>
              </w:rPr>
              <w:t>Competenties interne auditor</w:t>
            </w:r>
          </w:p>
          <w:p w14:paraId="36D1B15E" w14:textId="5FF67E50" w:rsidR="009737C9" w:rsidRPr="00F73494" w:rsidRDefault="009737C9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3.2.4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Opleiding nieuwe medewerkers</w:t>
            </w:r>
          </w:p>
          <w:p w14:paraId="253702BF" w14:textId="79291458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  <w:r w:rsidR="009737C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Opleiding tijdens loopbaan</w:t>
            </w:r>
          </w:p>
          <w:p w14:paraId="40A4C2E2" w14:textId="54DFC305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  <w:r w:rsidR="00D943B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Inhuren personeel</w:t>
            </w:r>
          </w:p>
          <w:p w14:paraId="0359F1BB" w14:textId="46235DD6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  <w:r w:rsidR="00D943B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Uitbesteding van werkzaamheden</w:t>
            </w:r>
          </w:p>
          <w:p w14:paraId="77EDB703" w14:textId="33370729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  <w:r w:rsidR="00D943B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Functiescheiding</w:t>
            </w:r>
          </w:p>
          <w:p w14:paraId="0FE63ADF" w14:textId="4E880C7B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  <w:r w:rsidR="00D943B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Klachten en ongevallen</w:t>
            </w:r>
          </w:p>
          <w:p w14:paraId="3F2C9AA9" w14:textId="7A3B57BB" w:rsidR="00C849FE" w:rsidRPr="00F73494" w:rsidRDefault="00C849FE" w:rsidP="00D943BF">
            <w:pPr>
              <w:pStyle w:val="Geenafstand"/>
              <w:ind w:left="883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</w:t>
            </w:r>
            <w:r w:rsidR="00D943B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Archivering</w:t>
            </w:r>
          </w:p>
          <w:p w14:paraId="0AB2F137" w14:textId="055DFE74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Interne audit en veldinspectie</w:t>
            </w:r>
          </w:p>
          <w:p w14:paraId="44F8B59E" w14:textId="26D47743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849FE" w:rsidRPr="00F73494">
              <w:rPr>
                <w:rFonts w:asciiTheme="minorHAnsi" w:hAnsiTheme="minorHAnsi" w:cstheme="minorHAnsi"/>
                <w:sz w:val="18"/>
                <w:szCs w:val="18"/>
              </w:rPr>
              <w:t>Interne kwaliteitsinspectie boorbeschrijvingen</w:t>
            </w:r>
          </w:p>
          <w:p w14:paraId="0FBA14E9" w14:textId="64F222C8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Blanco bemonstering grondwater</w:t>
            </w:r>
          </w:p>
          <w:p w14:paraId="6E558C40" w14:textId="71CDC7E1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Directiebeoordeling</w:t>
            </w:r>
          </w:p>
          <w:p w14:paraId="2DEAF453" w14:textId="2E208B8C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Inkoop en beheer materiaal en materieel</w:t>
            </w:r>
          </w:p>
          <w:p w14:paraId="599DC556" w14:textId="5C5D5667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Laboratorium</w:t>
            </w:r>
          </w:p>
          <w:p w14:paraId="396F493C" w14:textId="7DC493AF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Certificering en informatie aan de certificatie-instelling</w:t>
            </w:r>
          </w:p>
          <w:p w14:paraId="6099ACA8" w14:textId="119846CD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Reactie op beoordeling door bevoegd gezag</w:t>
            </w:r>
          </w:p>
          <w:p w14:paraId="065E5E4E" w14:textId="55308A0C" w:rsidR="004E7B0E" w:rsidRPr="00F73494" w:rsidRDefault="004E7B0E" w:rsidP="004B72B3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</w:tc>
        <w:tc>
          <w:tcPr>
            <w:tcW w:w="1417" w:type="dxa"/>
          </w:tcPr>
          <w:p w14:paraId="572030B3" w14:textId="77777777" w:rsidR="003E57DB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C37F02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18CD6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B9E9779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BFC0485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D193656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A0193D0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CFFF5EE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728A8094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396475B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3F8A687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3CB089F" w14:textId="3BD73670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4FEBA24A" w14:textId="1DBDD6F0" w:rsidR="004B72B3" w:rsidRPr="00F73494" w:rsidRDefault="006A76BC" w:rsidP="004B72B3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147B1852" w14:textId="16EB77CD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160C9A5" w14:textId="5D11BF5E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0924A034" w14:textId="58264D33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150AABC6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2A24731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625FB94E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7234212E" w14:textId="0D54CA45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B20004B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AF5C275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EB14F3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03DF20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DDF0817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4046115A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A3121EC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2FF97E46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824E2D" w14:textId="04CADA89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748C5" w14:textId="752E6EBE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D4994" w14:textId="77777777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3C678EB" w14:textId="6B4AD5F0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BC95" w14:textId="06DCD393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D744E" w14:textId="68C2197B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D434CD" w14:textId="77777777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839B84D" w14:textId="6EBEE1A6" w:rsidR="00F875D0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180EB0D" w14:textId="59C630E1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40F97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4D28D" w14:textId="08E05FE2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1B31A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57D7D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EAABD2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2B7B7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39C02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9FECF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AA569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1" w14:textId="759135D2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F73494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432D5D28" w:rsidR="006A76BC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38761C38" w14:textId="77777777" w:rsidR="00853646" w:rsidRPr="00F73494" w:rsidRDefault="00853646"/>
    <w:p w14:paraId="03958831" w14:textId="17D727B8" w:rsidR="00853646" w:rsidRPr="00F73494" w:rsidRDefault="00853646">
      <w:pPr>
        <w:spacing w:after="200" w:line="276" w:lineRule="auto"/>
      </w:pPr>
      <w:r w:rsidRPr="00F73494">
        <w:br w:type="page"/>
      </w:r>
    </w:p>
    <w:p w14:paraId="341B7E22" w14:textId="77777777" w:rsidR="00853646" w:rsidRPr="00F73494" w:rsidRDefault="00853646"/>
    <w:p w14:paraId="4D63A449" w14:textId="1A966CC3" w:rsidR="006700CB" w:rsidRPr="00F73494" w:rsidRDefault="006700CB"/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F73494" w:rsidRPr="00F73494" w14:paraId="5F3CE71A" w14:textId="77777777" w:rsidTr="0061567F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1C42C4B6" w14:textId="77777777" w:rsidR="00F73494" w:rsidRPr="00F73494" w:rsidRDefault="00F73494" w:rsidP="0061567F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13E01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1347592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748F2745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2E27BFA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35BAEDAD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F73494" w:rsidRPr="00F73494" w14:paraId="6C910686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DFA2FB9" w14:textId="77777777" w:rsidR="00F73494" w:rsidRPr="00F73494" w:rsidRDefault="00F73494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05B63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02CD02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423B008D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875D0" w:rsidRPr="00F73494" w14:paraId="7B6B9E0F" w14:textId="77777777" w:rsidTr="00FD283B">
        <w:tc>
          <w:tcPr>
            <w:tcW w:w="4815" w:type="dxa"/>
            <w:vAlign w:val="center"/>
          </w:tcPr>
          <w:p w14:paraId="6D52126F" w14:textId="6C3A8A6D" w:rsidR="00F875D0" w:rsidRPr="00F73494" w:rsidRDefault="00F875D0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009A0C3D" w14:textId="79D99F69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0D42075" w14:textId="7FCF3229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4EDE6FF" w14:textId="3A75795C" w:rsidR="00F875D0" w:rsidRPr="00F73494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875D0" w:rsidRPr="00F73494" w14:paraId="67FCBB4B" w14:textId="77777777" w:rsidTr="00FD283B">
        <w:tc>
          <w:tcPr>
            <w:tcW w:w="4815" w:type="dxa"/>
            <w:vAlign w:val="center"/>
          </w:tcPr>
          <w:p w14:paraId="02C422F1" w14:textId="449BF30F" w:rsidR="00F875D0" w:rsidRPr="00F73494" w:rsidRDefault="00F875D0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60F02">
              <w:rPr>
                <w:rFonts w:asciiTheme="minorHAnsi" w:hAnsiTheme="minorHAnsi" w:cstheme="minorHAnsi"/>
                <w:sz w:val="18"/>
                <w:szCs w:val="18"/>
              </w:rPr>
              <w:t>Eisen bij veld</w:t>
            </w:r>
            <w:r w:rsidR="00547807">
              <w:rPr>
                <w:rFonts w:asciiTheme="minorHAnsi" w:hAnsiTheme="minorHAnsi" w:cstheme="minorHAnsi"/>
                <w:sz w:val="18"/>
                <w:szCs w:val="18"/>
              </w:rPr>
              <w:t>werk</w:t>
            </w:r>
          </w:p>
        </w:tc>
        <w:tc>
          <w:tcPr>
            <w:tcW w:w="1417" w:type="dxa"/>
            <w:vAlign w:val="center"/>
          </w:tcPr>
          <w:p w14:paraId="397D32D2" w14:textId="2FBB3424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3136FC5" w14:textId="3BCC14D5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BB39C00" w14:textId="47BDA440" w:rsidR="00F875D0" w:rsidRPr="00F73494" w:rsidRDefault="007D29A9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F73494" w14:paraId="14453DFB" w14:textId="77777777" w:rsidTr="00FD283B">
        <w:tc>
          <w:tcPr>
            <w:tcW w:w="4815" w:type="dxa"/>
            <w:vAlign w:val="center"/>
          </w:tcPr>
          <w:p w14:paraId="29C6EEB8" w14:textId="7AB58D77" w:rsidR="006A76BC" w:rsidRPr="00F73494" w:rsidRDefault="006A76BC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="006700CB"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 t/m 1</w:t>
            </w:r>
            <w:r w:rsidR="005478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Werkwijze</w:t>
            </w:r>
          </w:p>
        </w:tc>
        <w:tc>
          <w:tcPr>
            <w:tcW w:w="1417" w:type="dxa"/>
            <w:vAlign w:val="center"/>
          </w:tcPr>
          <w:p w14:paraId="4FC0DA71" w14:textId="1F47FB5C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488F379" w14:textId="2782B2F1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4F13B4F" w14:textId="74004820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4B72B3" w:rsidRPr="00F73494" w14:paraId="19857579" w14:textId="77777777" w:rsidTr="0061567F">
        <w:tc>
          <w:tcPr>
            <w:tcW w:w="4815" w:type="dxa"/>
            <w:vAlign w:val="center"/>
          </w:tcPr>
          <w:p w14:paraId="15FB04A2" w14:textId="6C29E995" w:rsidR="004B72B3" w:rsidRPr="00F73494" w:rsidRDefault="004B72B3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11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700CB" w:rsidRPr="00F73494">
              <w:rPr>
                <w:rFonts w:asciiTheme="minorHAnsi" w:hAnsiTheme="minorHAnsi" w:cstheme="minorHAnsi"/>
                <w:sz w:val="18"/>
                <w:szCs w:val="18"/>
              </w:rPr>
              <w:t>Digitale uitwisseling van veldwerkregistraties</w:t>
            </w:r>
          </w:p>
        </w:tc>
        <w:tc>
          <w:tcPr>
            <w:tcW w:w="1417" w:type="dxa"/>
            <w:vAlign w:val="center"/>
          </w:tcPr>
          <w:p w14:paraId="59ED6F26" w14:textId="77777777" w:rsidR="004B72B3" w:rsidRPr="00F73494" w:rsidRDefault="004B72B3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4CDFCC5" w14:textId="77777777" w:rsidR="004B72B3" w:rsidRPr="00F73494" w:rsidRDefault="004B72B3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6D66BD9F" w14:textId="77777777" w:rsidR="004B72B3" w:rsidRPr="00F73494" w:rsidRDefault="004B72B3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A76BC" w:rsidRPr="00F73494" w14:paraId="781340CA" w14:textId="77777777" w:rsidTr="00FD283B">
        <w:tc>
          <w:tcPr>
            <w:tcW w:w="4815" w:type="dxa"/>
            <w:vAlign w:val="center"/>
          </w:tcPr>
          <w:p w14:paraId="5F4DA624" w14:textId="1276567A" w:rsidR="006A76BC" w:rsidRPr="00F73494" w:rsidRDefault="006A76BC" w:rsidP="004B72B3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700CB" w:rsidRPr="00F73494">
              <w:rPr>
                <w:rFonts w:asciiTheme="minorHAnsi" w:hAnsiTheme="minorHAnsi" w:cstheme="minorHAnsi"/>
                <w:sz w:val="18"/>
                <w:szCs w:val="18"/>
              </w:rPr>
              <w:t>Verantwoording</w:t>
            </w:r>
          </w:p>
        </w:tc>
        <w:tc>
          <w:tcPr>
            <w:tcW w:w="1417" w:type="dxa"/>
            <w:vAlign w:val="center"/>
          </w:tcPr>
          <w:p w14:paraId="40EB89EC" w14:textId="5C179C12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716EA38" w14:textId="10CB342F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52424C3" w14:textId="1BE26CBC" w:rsidR="006A76BC" w:rsidRPr="00F73494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6417E63A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5870A76" w14:textId="54505287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8A939E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6F1FB95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F156D89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28FA70E0" w14:textId="77777777" w:rsidTr="0061567F">
        <w:tc>
          <w:tcPr>
            <w:tcW w:w="4815" w:type="dxa"/>
            <w:vAlign w:val="center"/>
          </w:tcPr>
          <w:p w14:paraId="03E82786" w14:textId="46DA9930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9C1C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C1CE4">
              <w:rPr>
                <w:rFonts w:asciiTheme="minorHAnsi" w:hAnsiTheme="minorHAnsi" w:cstheme="minorHAnsi"/>
                <w:sz w:val="18"/>
                <w:szCs w:val="18"/>
              </w:rPr>
              <w:t>Verantw</w:t>
            </w:r>
            <w:r w:rsidR="00D90BC1">
              <w:rPr>
                <w:rFonts w:asciiTheme="minorHAnsi" w:hAnsiTheme="minorHAnsi" w:cstheme="minorHAnsi"/>
                <w:sz w:val="18"/>
                <w:szCs w:val="18"/>
              </w:rPr>
              <w:t>oordelijkheden</w:t>
            </w:r>
          </w:p>
        </w:tc>
        <w:tc>
          <w:tcPr>
            <w:tcW w:w="1417" w:type="dxa"/>
            <w:vAlign w:val="center"/>
          </w:tcPr>
          <w:p w14:paraId="7C40FB1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3EDC97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3457D7B1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9C1CE4" w:rsidRPr="00F73494" w14:paraId="20EB5A1F" w14:textId="77777777" w:rsidTr="00030828">
        <w:tc>
          <w:tcPr>
            <w:tcW w:w="4815" w:type="dxa"/>
            <w:vAlign w:val="center"/>
          </w:tcPr>
          <w:p w14:paraId="59CE68F0" w14:textId="2ADA8DFA" w:rsidR="009C1CE4" w:rsidRPr="00F73494" w:rsidRDefault="009C1CE4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D90BC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90BC1">
              <w:rPr>
                <w:rFonts w:asciiTheme="minorHAnsi" w:hAnsiTheme="minorHAnsi" w:cstheme="minorHAnsi"/>
                <w:sz w:val="18"/>
                <w:szCs w:val="18"/>
              </w:rPr>
              <w:t xml:space="preserve">Eisen bij het nemen </w:t>
            </w:r>
            <w:r w:rsidR="00604565">
              <w:rPr>
                <w:rFonts w:asciiTheme="minorHAnsi" w:hAnsiTheme="minorHAnsi" w:cstheme="minorHAnsi"/>
                <w:sz w:val="18"/>
                <w:szCs w:val="18"/>
              </w:rPr>
              <w:t>van grondwatermonsters</w:t>
            </w:r>
          </w:p>
        </w:tc>
        <w:tc>
          <w:tcPr>
            <w:tcW w:w="1417" w:type="dxa"/>
            <w:vAlign w:val="center"/>
          </w:tcPr>
          <w:p w14:paraId="5E9CAE3B" w14:textId="77777777" w:rsidR="009C1CE4" w:rsidRPr="00F73494" w:rsidRDefault="009C1CE4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BD4EE9E" w14:textId="77777777" w:rsidR="009C1CE4" w:rsidRPr="00F73494" w:rsidRDefault="009C1CE4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72D2ED6D" w14:textId="77777777" w:rsidR="009C1CE4" w:rsidRPr="00F73494" w:rsidRDefault="009C1CE4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04565" w:rsidRPr="00F73494" w14:paraId="0E272FE8" w14:textId="77777777" w:rsidTr="00030828">
        <w:tc>
          <w:tcPr>
            <w:tcW w:w="4815" w:type="dxa"/>
            <w:vAlign w:val="center"/>
          </w:tcPr>
          <w:p w14:paraId="1DB97C89" w14:textId="2A1D0B99" w:rsidR="00604565" w:rsidRPr="00F73494" w:rsidRDefault="00604565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3189B">
              <w:rPr>
                <w:rFonts w:asciiTheme="minorHAnsi" w:hAnsiTheme="minorHAnsi" w:cstheme="minorHAnsi"/>
                <w:sz w:val="18"/>
                <w:szCs w:val="18"/>
              </w:rPr>
              <w:t>Werkvoorbereiding</w:t>
            </w:r>
          </w:p>
        </w:tc>
        <w:tc>
          <w:tcPr>
            <w:tcW w:w="1417" w:type="dxa"/>
            <w:vAlign w:val="center"/>
          </w:tcPr>
          <w:p w14:paraId="6FEB503C" w14:textId="77777777" w:rsidR="00604565" w:rsidRPr="00F73494" w:rsidRDefault="00604565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171FE0A" w14:textId="77777777" w:rsidR="00604565" w:rsidRPr="00F73494" w:rsidRDefault="00604565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7D2BA35D" w14:textId="77777777" w:rsidR="00604565" w:rsidRPr="00F73494" w:rsidRDefault="00604565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76F7705" w14:textId="77777777" w:rsidTr="0061567F">
        <w:tc>
          <w:tcPr>
            <w:tcW w:w="4815" w:type="dxa"/>
            <w:vAlign w:val="center"/>
          </w:tcPr>
          <w:p w14:paraId="2AC91778" w14:textId="7BC423B9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53189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Voorpompen voorafgaande aan de monsterneming</w:t>
            </w:r>
          </w:p>
        </w:tc>
        <w:tc>
          <w:tcPr>
            <w:tcW w:w="1417" w:type="dxa"/>
            <w:vAlign w:val="center"/>
          </w:tcPr>
          <w:p w14:paraId="7F96251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E1AD78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6CB119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83D16EA" w14:textId="77777777" w:rsidTr="0061567F">
        <w:tc>
          <w:tcPr>
            <w:tcW w:w="4815" w:type="dxa"/>
            <w:vAlign w:val="center"/>
          </w:tcPr>
          <w:p w14:paraId="6A35E37D" w14:textId="1DD50B11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53189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Het nemen van grondwatermonsters</w:t>
            </w:r>
          </w:p>
        </w:tc>
        <w:tc>
          <w:tcPr>
            <w:tcW w:w="1417" w:type="dxa"/>
            <w:vAlign w:val="center"/>
          </w:tcPr>
          <w:p w14:paraId="30652919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3E6732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2ADBAB0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5E310EA" w14:textId="77777777" w:rsidTr="0061567F">
        <w:tc>
          <w:tcPr>
            <w:tcW w:w="4815" w:type="dxa"/>
            <w:vAlign w:val="center"/>
          </w:tcPr>
          <w:p w14:paraId="6AA4F402" w14:textId="556B30E6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BF03A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F03A5">
              <w:rPr>
                <w:rFonts w:asciiTheme="minorHAnsi" w:hAnsiTheme="minorHAnsi" w:cstheme="minorHAnsi"/>
                <w:sz w:val="18"/>
                <w:szCs w:val="18"/>
              </w:rPr>
              <w:t>Veldmetingen</w:t>
            </w:r>
            <w:r w:rsidR="00A0336F">
              <w:rPr>
                <w:rFonts w:asciiTheme="minorHAnsi" w:hAnsiTheme="minorHAnsi" w:cstheme="minorHAnsi"/>
                <w:sz w:val="18"/>
                <w:szCs w:val="18"/>
              </w:rPr>
              <w:t xml:space="preserve"> aan grondwater</w:t>
            </w:r>
          </w:p>
        </w:tc>
        <w:tc>
          <w:tcPr>
            <w:tcW w:w="1417" w:type="dxa"/>
            <w:vAlign w:val="center"/>
          </w:tcPr>
          <w:p w14:paraId="5531EB3C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71A35F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394FE0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74C2460" w14:textId="77777777" w:rsidTr="0061567F">
        <w:tc>
          <w:tcPr>
            <w:tcW w:w="4815" w:type="dxa"/>
            <w:vAlign w:val="center"/>
          </w:tcPr>
          <w:p w14:paraId="330CB2D5" w14:textId="1137A125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A033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Digitale uitwisseling van veldwerkregistraties</w:t>
            </w:r>
          </w:p>
        </w:tc>
        <w:tc>
          <w:tcPr>
            <w:tcW w:w="1417" w:type="dxa"/>
            <w:vAlign w:val="center"/>
          </w:tcPr>
          <w:p w14:paraId="0935565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E3E33F3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135BE42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096C0BF8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60C825BB" w14:textId="0D56FA54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5C672C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68EF06E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4E9D3B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23ABC6A8" w14:textId="77777777" w:rsidTr="0061567F">
        <w:tc>
          <w:tcPr>
            <w:tcW w:w="4815" w:type="dxa"/>
            <w:vAlign w:val="center"/>
          </w:tcPr>
          <w:p w14:paraId="1113DF92" w14:textId="77777777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4274998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E331123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8252290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3E5AAFB" w14:textId="77777777" w:rsidTr="0061567F">
        <w:tc>
          <w:tcPr>
            <w:tcW w:w="4815" w:type="dxa"/>
            <w:vAlign w:val="center"/>
          </w:tcPr>
          <w:p w14:paraId="0FF0D46E" w14:textId="0E7BBEB2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F6522">
              <w:rPr>
                <w:rFonts w:asciiTheme="minorHAnsi" w:hAnsiTheme="minorHAnsi" w:cstheme="minorHAnsi"/>
                <w:sz w:val="18"/>
                <w:szCs w:val="18"/>
              </w:rPr>
              <w:t>Eisen veldwerk</w:t>
            </w:r>
            <w:r w:rsidR="00D17B0B">
              <w:rPr>
                <w:rFonts w:asciiTheme="minorHAnsi" w:hAnsiTheme="minorHAnsi" w:cstheme="minorHAnsi"/>
                <w:sz w:val="18"/>
                <w:szCs w:val="18"/>
              </w:rPr>
              <w:t xml:space="preserve"> bij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 milieuhygiënisch waterbodemonderzoek</w:t>
            </w:r>
          </w:p>
        </w:tc>
        <w:tc>
          <w:tcPr>
            <w:tcW w:w="1417" w:type="dxa"/>
            <w:vAlign w:val="center"/>
          </w:tcPr>
          <w:p w14:paraId="251238AF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715584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18E99429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D17B0B" w:rsidRPr="00F73494" w14:paraId="466C6190" w14:textId="77777777" w:rsidTr="00030828">
        <w:tc>
          <w:tcPr>
            <w:tcW w:w="4815" w:type="dxa"/>
            <w:vAlign w:val="center"/>
          </w:tcPr>
          <w:p w14:paraId="6C7B29BD" w14:textId="1D207FD3" w:rsidR="00D17B0B" w:rsidRPr="00F73494" w:rsidRDefault="00D17B0B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B588B">
              <w:rPr>
                <w:rFonts w:asciiTheme="minorHAnsi" w:hAnsiTheme="minorHAnsi" w:cstheme="minorHAnsi"/>
                <w:sz w:val="18"/>
                <w:szCs w:val="18"/>
              </w:rPr>
              <w:t>Werkwijze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 milieuhygiënisch waterbodemonderzoek</w:t>
            </w:r>
          </w:p>
        </w:tc>
        <w:tc>
          <w:tcPr>
            <w:tcW w:w="1417" w:type="dxa"/>
            <w:vAlign w:val="center"/>
          </w:tcPr>
          <w:p w14:paraId="4BFD36AA" w14:textId="77777777" w:rsidR="00D17B0B" w:rsidRPr="00F73494" w:rsidRDefault="00D17B0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C26ED1A" w14:textId="77777777" w:rsidR="00D17B0B" w:rsidRPr="00F73494" w:rsidRDefault="00D17B0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0C62D404" w14:textId="77777777" w:rsidR="00D17B0B" w:rsidRPr="00F73494" w:rsidRDefault="00D17B0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353A73B6" w14:textId="77777777" w:rsidTr="0061567F">
        <w:tc>
          <w:tcPr>
            <w:tcW w:w="4815" w:type="dxa"/>
            <w:vAlign w:val="center"/>
          </w:tcPr>
          <w:p w14:paraId="2CDD40F7" w14:textId="2FAED5D8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7B58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Relatie kwaliteit en volume baggerspecie</w:t>
            </w:r>
          </w:p>
        </w:tc>
        <w:tc>
          <w:tcPr>
            <w:tcW w:w="1417" w:type="dxa"/>
            <w:vAlign w:val="center"/>
          </w:tcPr>
          <w:p w14:paraId="3F121F2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54198FF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0973E3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7B588B" w:rsidRPr="00F73494" w14:paraId="053B14C8" w14:textId="77777777" w:rsidTr="00030828">
        <w:tc>
          <w:tcPr>
            <w:tcW w:w="4815" w:type="dxa"/>
            <w:vAlign w:val="center"/>
          </w:tcPr>
          <w:p w14:paraId="160FC490" w14:textId="4FCCC8E7" w:rsidR="007B588B" w:rsidRPr="00F73494" w:rsidRDefault="007B588B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Digitale uitwisseling van veldwerkregistraties</w:t>
            </w:r>
          </w:p>
        </w:tc>
        <w:tc>
          <w:tcPr>
            <w:tcW w:w="1417" w:type="dxa"/>
            <w:vAlign w:val="center"/>
          </w:tcPr>
          <w:p w14:paraId="75F47544" w14:textId="77777777" w:rsidR="007B588B" w:rsidRPr="00F73494" w:rsidRDefault="007B588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E43B14E" w14:textId="77777777" w:rsidR="007B588B" w:rsidRPr="00F73494" w:rsidRDefault="007B588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5F5E410" w14:textId="77777777" w:rsidR="007B588B" w:rsidRPr="00F73494" w:rsidRDefault="007B588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DBB91FB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628B52B" w14:textId="7676BEEB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Protocol 2018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2BB19E0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EDC658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58303DB1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464B324B" w14:textId="77777777" w:rsidTr="0061567F">
        <w:tc>
          <w:tcPr>
            <w:tcW w:w="4815" w:type="dxa"/>
            <w:vAlign w:val="center"/>
          </w:tcPr>
          <w:p w14:paraId="2FDC2C7E" w14:textId="77777777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2CA39D3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BD4013B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F4006A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2414B" w:rsidRPr="00F73494" w14:paraId="49C5B0A2" w14:textId="77777777" w:rsidTr="00030828">
        <w:tc>
          <w:tcPr>
            <w:tcW w:w="4815" w:type="dxa"/>
            <w:vAlign w:val="center"/>
          </w:tcPr>
          <w:p w14:paraId="466531C1" w14:textId="4D7E9E9C" w:rsidR="0062414B" w:rsidRPr="00F73494" w:rsidRDefault="0062414B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61B92">
              <w:rPr>
                <w:rFonts w:asciiTheme="minorHAnsi" w:hAnsiTheme="minorHAnsi" w:cstheme="minorHAnsi"/>
                <w:sz w:val="18"/>
                <w:szCs w:val="18"/>
              </w:rPr>
              <w:t>Eisen aan maaiveldinspectie en monsterneming van asbest in de bodem</w:t>
            </w:r>
          </w:p>
        </w:tc>
        <w:tc>
          <w:tcPr>
            <w:tcW w:w="1417" w:type="dxa"/>
            <w:vAlign w:val="center"/>
          </w:tcPr>
          <w:p w14:paraId="33328F5B" w14:textId="77777777" w:rsidR="0062414B" w:rsidRPr="00F73494" w:rsidRDefault="0062414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5B27285" w14:textId="77777777" w:rsidR="0062414B" w:rsidRPr="00F73494" w:rsidRDefault="0062414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19E037B4" w14:textId="77777777" w:rsidR="0062414B" w:rsidRPr="00F73494" w:rsidRDefault="0062414B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61B92" w:rsidRPr="00F73494" w14:paraId="35413CD1" w14:textId="77777777" w:rsidTr="00030828">
        <w:tc>
          <w:tcPr>
            <w:tcW w:w="4815" w:type="dxa"/>
            <w:vAlign w:val="center"/>
          </w:tcPr>
          <w:p w14:paraId="782C1646" w14:textId="25621149" w:rsidR="00E61B92" w:rsidRPr="00F73494" w:rsidRDefault="00E61B92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60276">
              <w:rPr>
                <w:rFonts w:asciiTheme="minorHAnsi" w:hAnsiTheme="minorHAnsi" w:cstheme="minorHAnsi"/>
                <w:sz w:val="18"/>
                <w:szCs w:val="18"/>
              </w:rPr>
              <w:t>Afstemming</w:t>
            </w:r>
          </w:p>
        </w:tc>
        <w:tc>
          <w:tcPr>
            <w:tcW w:w="1417" w:type="dxa"/>
            <w:vAlign w:val="center"/>
          </w:tcPr>
          <w:p w14:paraId="4E5F7A95" w14:textId="77777777" w:rsidR="00E61B92" w:rsidRPr="00F73494" w:rsidRDefault="00E61B92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FEE8969" w14:textId="77777777" w:rsidR="00E61B92" w:rsidRPr="00F73494" w:rsidRDefault="00E61B92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3D1A4E79" w14:textId="77777777" w:rsidR="00E61B92" w:rsidRPr="00F73494" w:rsidRDefault="00E61B92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7CC6BD53" w14:textId="77777777" w:rsidTr="0061567F">
        <w:tc>
          <w:tcPr>
            <w:tcW w:w="4815" w:type="dxa"/>
            <w:vAlign w:val="center"/>
          </w:tcPr>
          <w:p w14:paraId="4DD53EFD" w14:textId="68B4E832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56027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Apparatuur en hulpmiddelen</w:t>
            </w:r>
          </w:p>
        </w:tc>
        <w:tc>
          <w:tcPr>
            <w:tcW w:w="1417" w:type="dxa"/>
            <w:vAlign w:val="center"/>
          </w:tcPr>
          <w:p w14:paraId="08DE3E4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108503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46F9EB5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92DB946" w14:textId="77777777" w:rsidTr="0061567F">
        <w:tc>
          <w:tcPr>
            <w:tcW w:w="4815" w:type="dxa"/>
            <w:vAlign w:val="center"/>
          </w:tcPr>
          <w:p w14:paraId="6F5A0CFD" w14:textId="59BB1402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56027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Werkwijze</w:t>
            </w:r>
          </w:p>
        </w:tc>
        <w:tc>
          <w:tcPr>
            <w:tcW w:w="1417" w:type="dxa"/>
            <w:vAlign w:val="center"/>
          </w:tcPr>
          <w:p w14:paraId="6CB13F37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6D3242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D1FD4A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560276" w:rsidRPr="00F73494" w14:paraId="2BD39C77" w14:textId="77777777" w:rsidTr="00030828">
        <w:tc>
          <w:tcPr>
            <w:tcW w:w="4815" w:type="dxa"/>
            <w:vAlign w:val="center"/>
          </w:tcPr>
          <w:p w14:paraId="69978A85" w14:textId="4FF7F681" w:rsidR="00560276" w:rsidRPr="00F73494" w:rsidRDefault="00560276" w:rsidP="00030828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60276">
              <w:rPr>
                <w:rFonts w:asciiTheme="minorHAnsi" w:hAnsiTheme="minorHAnsi" w:cstheme="minorHAnsi"/>
                <w:sz w:val="18"/>
                <w:szCs w:val="18"/>
              </w:rPr>
              <w:tab/>
              <w:t>Digitale uitwisseling van veldwerkregistraties</w:t>
            </w:r>
          </w:p>
        </w:tc>
        <w:tc>
          <w:tcPr>
            <w:tcW w:w="1417" w:type="dxa"/>
            <w:vAlign w:val="center"/>
          </w:tcPr>
          <w:p w14:paraId="75A9F551" w14:textId="77777777" w:rsidR="00560276" w:rsidRPr="00F73494" w:rsidRDefault="00560276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4351EF0" w14:textId="77777777" w:rsidR="00560276" w:rsidRPr="00F73494" w:rsidRDefault="00560276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54F09010" w14:textId="77777777" w:rsidR="00560276" w:rsidRPr="00F73494" w:rsidRDefault="00560276" w:rsidP="00030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35E35CDB" w14:textId="77777777" w:rsidR="006700CB" w:rsidRPr="00F73494" w:rsidRDefault="006700CB" w:rsidP="00315432">
      <w:pPr>
        <w:ind w:left="284" w:hanging="284"/>
        <w:rPr>
          <w:rFonts w:ascii="Arial" w:hAnsi="Arial" w:cs="Arial"/>
          <w:vertAlign w:val="superscript"/>
        </w:rPr>
      </w:pPr>
    </w:p>
    <w:p w14:paraId="065E5E5E" w14:textId="6A681465" w:rsidR="000D7954" w:rsidRPr="00F73494" w:rsidRDefault="00CC5D00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 xml:space="preserve">1 </w:t>
      </w:r>
      <w:r w:rsidR="00315432" w:rsidRPr="00F73494">
        <w:rPr>
          <w:rFonts w:ascii="Arial" w:hAnsi="Arial" w:cs="Arial"/>
        </w:rPr>
        <w:tab/>
        <w:t>A</w:t>
      </w:r>
      <w:r w:rsidR="003021A2" w:rsidRPr="00F73494">
        <w:rPr>
          <w:rFonts w:ascii="Arial" w:hAnsi="Arial" w:cs="Arial"/>
        </w:rPr>
        <w:t xml:space="preserve">fhankelijk van de scope van certificering. </w:t>
      </w:r>
    </w:p>
    <w:p w14:paraId="2B7089FB" w14:textId="771F344A" w:rsidR="006A76BC" w:rsidRPr="00F73494" w:rsidRDefault="00CC5D00" w:rsidP="00315432">
      <w:pPr>
        <w:ind w:left="284" w:hanging="284"/>
        <w:rPr>
          <w:rFonts w:ascii="Arial" w:hAnsi="Arial" w:cs="Arial"/>
          <w:vertAlign w:val="superscript"/>
        </w:rPr>
      </w:pPr>
      <w:r w:rsidRPr="00F73494">
        <w:rPr>
          <w:rFonts w:ascii="Arial" w:hAnsi="Arial" w:cs="Arial"/>
          <w:bCs/>
          <w:vertAlign w:val="superscript"/>
        </w:rPr>
        <w:t>2</w:t>
      </w:r>
      <w:r w:rsidR="00315432" w:rsidRPr="00F73494">
        <w:rPr>
          <w:rFonts w:ascii="Arial" w:hAnsi="Arial" w:cs="Arial"/>
          <w:bCs/>
          <w:vertAlign w:val="superscript"/>
        </w:rPr>
        <w:tab/>
      </w:r>
      <w:r w:rsidR="006A76BC" w:rsidRPr="00F73494">
        <w:rPr>
          <w:rFonts w:ascii="Arial" w:hAnsi="Arial" w:cs="Arial"/>
          <w:bCs/>
        </w:rPr>
        <w:t>P</w:t>
      </w:r>
      <w:r w:rsidR="006A76BC" w:rsidRPr="00F73494">
        <w:rPr>
          <w:rFonts w:ascii="Arial" w:hAnsi="Arial" w:cs="Arial"/>
        </w:rPr>
        <w:t>er scope minimaal 1 dossier beoordeling per jaar met een minimum van 2 dossiers per certificaat</w:t>
      </w:r>
    </w:p>
    <w:p w14:paraId="2678671E" w14:textId="46E529B2" w:rsidR="00CC5D00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3</w:t>
      </w:r>
      <w:r w:rsidR="00315432" w:rsidRPr="00F73494">
        <w:rPr>
          <w:rFonts w:ascii="Arial" w:hAnsi="Arial" w:cs="Arial"/>
        </w:rPr>
        <w:tab/>
        <w:t>B</w:t>
      </w:r>
      <w:r w:rsidRPr="00F73494">
        <w:rPr>
          <w:rFonts w:ascii="Arial" w:hAnsi="Arial" w:cs="Arial"/>
        </w:rPr>
        <w:t xml:space="preserve">eoordeling van werkzaamheden op locatie beoordeling. </w:t>
      </w:r>
      <w:r w:rsidR="00CE65DF" w:rsidRPr="00F73494">
        <w:rPr>
          <w:rFonts w:ascii="Arial" w:hAnsi="Arial" w:cs="Arial"/>
        </w:rPr>
        <w:t>De op locatie te beoordelen a</w:t>
      </w:r>
      <w:r w:rsidRPr="00F73494">
        <w:rPr>
          <w:rFonts w:ascii="Arial" w:hAnsi="Arial" w:cs="Arial"/>
        </w:rPr>
        <w:t>specten van het protocol worden ten minste 1x per 3 jaar beoordeeld.</w:t>
      </w:r>
    </w:p>
    <w:p w14:paraId="3B19778C" w14:textId="32941B51" w:rsidR="006A76BC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4</w:t>
      </w:r>
      <w:r w:rsidR="00315432" w:rsidRPr="00F73494">
        <w:rPr>
          <w:rFonts w:ascii="Arial" w:hAnsi="Arial" w:cs="Arial"/>
          <w:vertAlign w:val="superscript"/>
        </w:rPr>
        <w:tab/>
      </w:r>
      <w:r w:rsidR="00315432" w:rsidRPr="00F73494">
        <w:rPr>
          <w:rFonts w:ascii="Arial" w:hAnsi="Arial" w:cs="Arial"/>
        </w:rPr>
        <w:t>Vo</w:t>
      </w:r>
      <w:r w:rsidRPr="00F73494">
        <w:rPr>
          <w:rFonts w:ascii="Arial" w:hAnsi="Arial" w:cs="Arial"/>
        </w:rPr>
        <w:t>or hercertificering dient aantoonbaar te zijn dat alle aspecten de afgelopen certificatie periode zijn beoordeeld</w:t>
      </w:r>
    </w:p>
    <w:sectPr w:rsidR="006A76BC" w:rsidRPr="00F73494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662E" w14:textId="77777777" w:rsidR="0072349E" w:rsidRDefault="0072349E" w:rsidP="009A6A05">
      <w:pPr>
        <w:spacing w:line="240" w:lineRule="auto"/>
      </w:pPr>
      <w:r>
        <w:separator/>
      </w:r>
    </w:p>
  </w:endnote>
  <w:endnote w:type="continuationSeparator" w:id="0">
    <w:p w14:paraId="070EE27C" w14:textId="77777777" w:rsidR="0072349E" w:rsidRDefault="0072349E" w:rsidP="009A6A05">
      <w:pPr>
        <w:spacing w:line="240" w:lineRule="auto"/>
      </w:pPr>
      <w:r>
        <w:continuationSeparator/>
      </w:r>
    </w:p>
  </w:endnote>
  <w:endnote w:type="continuationNotice" w:id="1">
    <w:p w14:paraId="40F691FF" w14:textId="77777777" w:rsidR="0072349E" w:rsidRDefault="007234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Voettekst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programma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d.d.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E21B" w14:textId="77777777" w:rsidR="0072349E" w:rsidRDefault="0072349E" w:rsidP="009A6A05">
      <w:pPr>
        <w:spacing w:line="240" w:lineRule="auto"/>
      </w:pPr>
      <w:r>
        <w:separator/>
      </w:r>
    </w:p>
  </w:footnote>
  <w:footnote w:type="continuationSeparator" w:id="0">
    <w:p w14:paraId="18CEB464" w14:textId="77777777" w:rsidR="0072349E" w:rsidRDefault="0072349E" w:rsidP="009A6A05">
      <w:pPr>
        <w:spacing w:line="240" w:lineRule="auto"/>
      </w:pPr>
      <w:r>
        <w:continuationSeparator/>
      </w:r>
    </w:p>
  </w:footnote>
  <w:footnote w:type="continuationNotice" w:id="1">
    <w:p w14:paraId="70EADCF0" w14:textId="77777777" w:rsidR="0072349E" w:rsidRDefault="007234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880581">
    <w:abstractNumId w:val="0"/>
  </w:num>
  <w:num w:numId="2" w16cid:durableId="1735079155">
    <w:abstractNumId w:val="2"/>
  </w:num>
  <w:num w:numId="3" w16cid:durableId="3210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80FF0"/>
    <w:rsid w:val="000C2F54"/>
    <w:rsid w:val="000D7954"/>
    <w:rsid w:val="001054D4"/>
    <w:rsid w:val="00167D7E"/>
    <w:rsid w:val="001F2F92"/>
    <w:rsid w:val="00214E86"/>
    <w:rsid w:val="002C5059"/>
    <w:rsid w:val="003021A2"/>
    <w:rsid w:val="00310573"/>
    <w:rsid w:val="00315432"/>
    <w:rsid w:val="003477B3"/>
    <w:rsid w:val="00354332"/>
    <w:rsid w:val="003708A5"/>
    <w:rsid w:val="00396121"/>
    <w:rsid w:val="003B6C1B"/>
    <w:rsid w:val="003D4C74"/>
    <w:rsid w:val="003E57DB"/>
    <w:rsid w:val="00494671"/>
    <w:rsid w:val="004A5B4D"/>
    <w:rsid w:val="004B72B3"/>
    <w:rsid w:val="004D223F"/>
    <w:rsid w:val="004D29E9"/>
    <w:rsid w:val="004E7B0E"/>
    <w:rsid w:val="0053189B"/>
    <w:rsid w:val="00547807"/>
    <w:rsid w:val="00560276"/>
    <w:rsid w:val="00560F02"/>
    <w:rsid w:val="00575215"/>
    <w:rsid w:val="00604565"/>
    <w:rsid w:val="0062414B"/>
    <w:rsid w:val="0065053D"/>
    <w:rsid w:val="006700CB"/>
    <w:rsid w:val="00696BB8"/>
    <w:rsid w:val="006A76BC"/>
    <w:rsid w:val="006F019F"/>
    <w:rsid w:val="0072349E"/>
    <w:rsid w:val="007749B4"/>
    <w:rsid w:val="00783EEB"/>
    <w:rsid w:val="00793B25"/>
    <w:rsid w:val="007A7CFE"/>
    <w:rsid w:val="007B2E35"/>
    <w:rsid w:val="007B588B"/>
    <w:rsid w:val="007D29A9"/>
    <w:rsid w:val="007E0278"/>
    <w:rsid w:val="007F2526"/>
    <w:rsid w:val="007F6522"/>
    <w:rsid w:val="008051AB"/>
    <w:rsid w:val="00853646"/>
    <w:rsid w:val="008F4359"/>
    <w:rsid w:val="009737C9"/>
    <w:rsid w:val="009A072F"/>
    <w:rsid w:val="009A6A05"/>
    <w:rsid w:val="009C1CE4"/>
    <w:rsid w:val="00A0336F"/>
    <w:rsid w:val="00A1308F"/>
    <w:rsid w:val="00AD3395"/>
    <w:rsid w:val="00AE3D04"/>
    <w:rsid w:val="00B0079B"/>
    <w:rsid w:val="00B4609C"/>
    <w:rsid w:val="00BF03A5"/>
    <w:rsid w:val="00BF2C3A"/>
    <w:rsid w:val="00BF4621"/>
    <w:rsid w:val="00C04F18"/>
    <w:rsid w:val="00C849FE"/>
    <w:rsid w:val="00C96F98"/>
    <w:rsid w:val="00CB2EFC"/>
    <w:rsid w:val="00CC5D00"/>
    <w:rsid w:val="00CE65DF"/>
    <w:rsid w:val="00CE6780"/>
    <w:rsid w:val="00D06107"/>
    <w:rsid w:val="00D17B0B"/>
    <w:rsid w:val="00D32617"/>
    <w:rsid w:val="00D82708"/>
    <w:rsid w:val="00D90BC1"/>
    <w:rsid w:val="00D943BF"/>
    <w:rsid w:val="00E2602E"/>
    <w:rsid w:val="00E27B0D"/>
    <w:rsid w:val="00E61B92"/>
    <w:rsid w:val="00E65A0F"/>
    <w:rsid w:val="00EC5DC1"/>
    <w:rsid w:val="00EF0B5B"/>
    <w:rsid w:val="00F11ECF"/>
    <w:rsid w:val="00F73494"/>
    <w:rsid w:val="00F80E73"/>
    <w:rsid w:val="00F875D0"/>
    <w:rsid w:val="00FA640E"/>
    <w:rsid w:val="00FD1263"/>
    <w:rsid w:val="00FD283B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elraster">
    <w:name w:val="Table Grid"/>
    <w:basedOn w:val="Standaardtabe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Standaard"/>
    <w:rsid w:val="009A6A05"/>
    <w:pPr>
      <w:spacing w:line="240" w:lineRule="auto"/>
    </w:pPr>
    <w:rPr>
      <w:b/>
      <w:sz w:val="36"/>
    </w:rPr>
  </w:style>
  <w:style w:type="paragraph" w:styleId="Lijstalinea">
    <w:name w:val="List Paragraph"/>
    <w:basedOn w:val="Standaard"/>
    <w:uiPriority w:val="34"/>
    <w:qFormat/>
    <w:rsid w:val="00006A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Props1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8C85C-1A33-4207-BFEE-F5DDE1FB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Heiliegers, Hans</cp:lastModifiedBy>
  <cp:revision>21</cp:revision>
  <cp:lastPrinted>2021-04-01T09:34:00Z</cp:lastPrinted>
  <dcterms:created xsi:type="dcterms:W3CDTF">2024-01-26T12:57:00Z</dcterms:created>
  <dcterms:modified xsi:type="dcterms:W3CDTF">2024-01-26T13:17:00Z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